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82" w:rsidRPr="002E50CF" w:rsidRDefault="00B27E82" w:rsidP="00B27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797" w:rsidRPr="00346695" w:rsidRDefault="00923797" w:rsidP="0092379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95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923797" w:rsidRPr="00346695" w:rsidRDefault="00923797" w:rsidP="00923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695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по результатам </w:t>
      </w:r>
      <w:proofErr w:type="gramStart"/>
      <w:r w:rsidRPr="00346695">
        <w:rPr>
          <w:rFonts w:ascii="Times New Roman" w:hAnsi="Times New Roman" w:cs="Times New Roman"/>
          <w:b/>
          <w:sz w:val="28"/>
          <w:szCs w:val="28"/>
        </w:rPr>
        <w:t>экспертизы проекта постановления администрации  городского округа</w:t>
      </w:r>
      <w:proofErr w:type="gramEnd"/>
      <w:r w:rsidRPr="00346695">
        <w:rPr>
          <w:rFonts w:ascii="Times New Roman" w:hAnsi="Times New Roman" w:cs="Times New Roman"/>
          <w:b/>
          <w:sz w:val="28"/>
          <w:szCs w:val="28"/>
        </w:rPr>
        <w:t xml:space="preserve"> Красноуральск «О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порядка предоставления субсидии некоммерческим организациям, не являющимся государственными или муниципальными учреждениями, образующим инфраструктуру поддержки малого и среднего предпринимательства</w:t>
      </w:r>
      <w:r w:rsidRPr="00346695">
        <w:rPr>
          <w:rFonts w:ascii="Times New Roman" w:hAnsi="Times New Roman" w:cs="Times New Roman"/>
          <w:b/>
          <w:sz w:val="28"/>
          <w:szCs w:val="28"/>
        </w:rPr>
        <w:t>»</w:t>
      </w:r>
    </w:p>
    <w:p w:rsidR="00923797" w:rsidRPr="00346695" w:rsidRDefault="00923797" w:rsidP="00923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797" w:rsidRPr="00346695" w:rsidRDefault="00923797" w:rsidP="00F1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</w:t>
      </w:r>
      <w:r w:rsidR="00A2227D">
        <w:rPr>
          <w:rFonts w:ascii="Times New Roman" w:hAnsi="Times New Roman" w:cs="Times New Roman"/>
          <w:sz w:val="28"/>
          <w:szCs w:val="28"/>
        </w:rPr>
        <w:t>29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695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923797" w:rsidRPr="00346695" w:rsidRDefault="00923797" w:rsidP="00F1019C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ab/>
      </w:r>
    </w:p>
    <w:p w:rsidR="00923797" w:rsidRPr="00346695" w:rsidRDefault="00923797" w:rsidP="00F10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923797" w:rsidRPr="00346695" w:rsidRDefault="00923797" w:rsidP="00F10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695">
        <w:rPr>
          <w:rFonts w:ascii="Times New Roman" w:hAnsi="Times New Roman" w:cs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466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22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6695">
        <w:rPr>
          <w:rFonts w:ascii="Times New Roman" w:hAnsi="Times New Roman" w:cs="Times New Roman"/>
          <w:sz w:val="28"/>
          <w:szCs w:val="28"/>
        </w:rPr>
        <w:t xml:space="preserve">2015 № </w:t>
      </w:r>
      <w:r>
        <w:rPr>
          <w:rFonts w:ascii="Times New Roman" w:hAnsi="Times New Roman" w:cs="Times New Roman"/>
          <w:sz w:val="28"/>
          <w:szCs w:val="28"/>
        </w:rPr>
        <w:t>211</w:t>
      </w:r>
      <w:r w:rsidRPr="00346695">
        <w:rPr>
          <w:rFonts w:ascii="Times New Roman" w:hAnsi="Times New Roman" w:cs="Times New Roman"/>
          <w:sz w:val="28"/>
          <w:szCs w:val="28"/>
        </w:rPr>
        <w:t xml:space="preserve">  -  на 1 листе.</w:t>
      </w:r>
    </w:p>
    <w:p w:rsidR="00923797" w:rsidRPr="00346695" w:rsidRDefault="00923797" w:rsidP="00F10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46695">
        <w:rPr>
          <w:rFonts w:ascii="Times New Roman" w:hAnsi="Times New Roman" w:cs="Times New Roman"/>
          <w:sz w:val="28"/>
          <w:szCs w:val="28"/>
        </w:rPr>
        <w:t xml:space="preserve">роект постановления  администрации городского округа Красноуральск </w:t>
      </w:r>
      <w:r w:rsidRPr="00D45CD9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оказание муниципальных услуг, </w:t>
      </w:r>
      <w:r w:rsidR="006A3733">
        <w:rPr>
          <w:rFonts w:ascii="Times New Roman" w:hAnsi="Times New Roman" w:cs="Times New Roman"/>
          <w:sz w:val="28"/>
          <w:szCs w:val="28"/>
        </w:rPr>
        <w:t>(выполнение работ) в различных сферах деятельности,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C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695">
        <w:rPr>
          <w:rFonts w:ascii="Times New Roman" w:hAnsi="Times New Roman" w:cs="Times New Roman"/>
          <w:sz w:val="28"/>
          <w:szCs w:val="28"/>
        </w:rPr>
        <w:t xml:space="preserve"> (далее – Проект) - на </w:t>
      </w:r>
      <w:r w:rsidR="006A3733">
        <w:rPr>
          <w:rFonts w:ascii="Times New Roman" w:hAnsi="Times New Roman" w:cs="Times New Roman"/>
          <w:sz w:val="28"/>
          <w:szCs w:val="28"/>
        </w:rPr>
        <w:t>14</w:t>
      </w:r>
      <w:r w:rsidRPr="00346695">
        <w:rPr>
          <w:rFonts w:ascii="Times New Roman" w:hAnsi="Times New Roman" w:cs="Times New Roman"/>
          <w:sz w:val="28"/>
          <w:szCs w:val="28"/>
        </w:rPr>
        <w:t xml:space="preserve"> лист</w:t>
      </w:r>
      <w:r w:rsidR="006A373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797" w:rsidRDefault="005970E5" w:rsidP="00F10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Пояснительная записка – на 1 листе.</w:t>
      </w:r>
    </w:p>
    <w:p w:rsidR="005970E5" w:rsidRPr="00346695" w:rsidRDefault="005970E5" w:rsidP="00F10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797" w:rsidRPr="00346695" w:rsidRDefault="00923797" w:rsidP="00F101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>Рассмотрев те</w:t>
      </w:r>
      <w:proofErr w:type="gramStart"/>
      <w:r w:rsidRPr="00346695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346695">
        <w:rPr>
          <w:rFonts w:ascii="Times New Roman" w:hAnsi="Times New Roman" w:cs="Times New Roman"/>
          <w:sz w:val="28"/>
          <w:szCs w:val="28"/>
        </w:rPr>
        <w:t>оекта,</w:t>
      </w:r>
      <w:r w:rsidRPr="00346695">
        <w:rPr>
          <w:rFonts w:ascii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923797" w:rsidRDefault="00923797" w:rsidP="00F10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797" w:rsidRDefault="00923797" w:rsidP="00F10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>1. Проектом предлагается 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3797" w:rsidRDefault="00923797" w:rsidP="00F10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6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5D2343">
        <w:rPr>
          <w:rFonts w:ascii="Times New Roman" w:hAnsi="Times New Roman" w:cs="Times New Roman"/>
          <w:sz w:val="28"/>
          <w:szCs w:val="28"/>
        </w:rPr>
        <w:t xml:space="preserve"> </w:t>
      </w:r>
      <w:r w:rsidR="006A3733">
        <w:rPr>
          <w:rFonts w:ascii="Times New Roman" w:hAnsi="Times New Roman" w:cs="Times New Roman"/>
          <w:sz w:val="28"/>
          <w:szCs w:val="28"/>
        </w:rPr>
        <w:t>определения нормативных затрат на оказание муниципальных услуг, (выполнение работ) в различных сферах деятельности,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Красноуральск (далее - Порядок).</w:t>
      </w:r>
    </w:p>
    <w:p w:rsidR="00996EB3" w:rsidRDefault="00923797" w:rsidP="00F1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5D">
        <w:rPr>
          <w:rFonts w:ascii="Times New Roman" w:hAnsi="Times New Roman" w:cs="Times New Roman"/>
          <w:sz w:val="28"/>
          <w:szCs w:val="28"/>
        </w:rPr>
        <w:t xml:space="preserve">2. </w:t>
      </w:r>
      <w:r w:rsidR="006A3733">
        <w:rPr>
          <w:rFonts w:ascii="Times New Roman" w:hAnsi="Times New Roman" w:cs="Times New Roman"/>
          <w:sz w:val="28"/>
          <w:szCs w:val="28"/>
        </w:rPr>
        <w:t xml:space="preserve">Порядок   разработан </w:t>
      </w:r>
      <w:r w:rsidRPr="005D67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00F5">
        <w:rPr>
          <w:rFonts w:ascii="Times New Roman" w:hAnsi="Times New Roman" w:cs="Times New Roman"/>
          <w:sz w:val="28"/>
          <w:szCs w:val="28"/>
        </w:rPr>
        <w:t>абзацем вторым пункта 4 статьи 69</w:t>
      </w:r>
      <w:r w:rsidRPr="005D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6400F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400F5">
        <w:rPr>
          <w:rFonts w:ascii="Times New Roman" w:hAnsi="Times New Roman" w:cs="Times New Roman"/>
          <w:sz w:val="28"/>
          <w:szCs w:val="28"/>
        </w:rPr>
        <w:t>а</w:t>
      </w:r>
      <w:r w:rsidRPr="005D675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6EB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96EB3" w:rsidRPr="00996EB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proofErr w:type="gramStart"/>
      <w:r w:rsidR="00996EB3" w:rsidRPr="00996EB3">
        <w:rPr>
          <w:rFonts w:ascii="Times New Roman" w:hAnsi="Times New Roman" w:cs="Times New Roman"/>
          <w:sz w:val="28"/>
          <w:szCs w:val="28"/>
        </w:rPr>
        <w:t>финансов РФ от 01.07.2015 № 104н "Об утверждении общих требований к определению нормативных затрат на оказание государственных (муниципальных) услуг, 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</w:t>
      </w:r>
      <w:r w:rsidR="000360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72AC" w:rsidRDefault="00C43974" w:rsidP="00F1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3797" w:rsidRPr="00754F6B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23797" w:rsidRPr="00754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23797" w:rsidRPr="00754F6B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 xml:space="preserve">ком </w:t>
      </w:r>
      <w:r w:rsidR="00C072AC">
        <w:rPr>
          <w:rFonts w:ascii="Times New Roman" w:hAnsi="Times New Roman" w:cs="Times New Roman"/>
          <w:sz w:val="28"/>
          <w:szCs w:val="28"/>
        </w:rPr>
        <w:t>у</w:t>
      </w:r>
      <w:r w:rsidR="00C072AC" w:rsidRPr="006A3733">
        <w:rPr>
          <w:rFonts w:ascii="Times New Roman" w:hAnsi="Times New Roman" w:cs="Times New Roman"/>
          <w:sz w:val="28"/>
          <w:szCs w:val="28"/>
        </w:rPr>
        <w:t>становлены</w:t>
      </w:r>
      <w:r w:rsidR="001B41D0">
        <w:rPr>
          <w:rFonts w:ascii="Times New Roman" w:hAnsi="Times New Roman" w:cs="Times New Roman"/>
          <w:sz w:val="28"/>
          <w:szCs w:val="28"/>
        </w:rPr>
        <w:t xml:space="preserve"> </w:t>
      </w:r>
      <w:r w:rsidR="00C072AC" w:rsidRPr="006A3733">
        <w:rPr>
          <w:rFonts w:ascii="Times New Roman" w:hAnsi="Times New Roman" w:cs="Times New Roman"/>
          <w:sz w:val="28"/>
          <w:szCs w:val="28"/>
        </w:rPr>
        <w:t xml:space="preserve">правила определения </w:t>
      </w:r>
      <w:r w:rsidR="001B41D0">
        <w:rPr>
          <w:rFonts w:ascii="Times New Roman" w:hAnsi="Times New Roman" w:cs="Times New Roman"/>
          <w:sz w:val="28"/>
          <w:szCs w:val="28"/>
        </w:rPr>
        <w:t>единых экономически</w:t>
      </w:r>
      <w:r w:rsidR="001B41D0" w:rsidRPr="006A3733">
        <w:rPr>
          <w:rFonts w:ascii="Times New Roman" w:hAnsi="Times New Roman" w:cs="Times New Roman"/>
          <w:sz w:val="28"/>
          <w:szCs w:val="28"/>
        </w:rPr>
        <w:t xml:space="preserve"> </w:t>
      </w:r>
      <w:r w:rsidR="001B41D0"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="00C072AC" w:rsidRPr="006A3733">
        <w:rPr>
          <w:rFonts w:ascii="Times New Roman" w:hAnsi="Times New Roman" w:cs="Times New Roman"/>
          <w:sz w:val="28"/>
          <w:szCs w:val="28"/>
        </w:rPr>
        <w:t>нормативных затрат на оказание муниципальных услуг</w:t>
      </w:r>
      <w:r w:rsidR="00C072AC">
        <w:rPr>
          <w:rFonts w:ascii="Times New Roman" w:hAnsi="Times New Roman" w:cs="Times New Roman"/>
          <w:sz w:val="28"/>
          <w:szCs w:val="28"/>
        </w:rPr>
        <w:t xml:space="preserve"> в различных сферах </w:t>
      </w:r>
      <w:r w:rsidR="00C072AC" w:rsidRPr="006A3733">
        <w:rPr>
          <w:rFonts w:ascii="Times New Roman" w:hAnsi="Times New Roman" w:cs="Times New Roman"/>
          <w:sz w:val="28"/>
          <w:szCs w:val="28"/>
        </w:rPr>
        <w:t>деятельности</w:t>
      </w:r>
      <w:r w:rsidR="001B41D0">
        <w:rPr>
          <w:rFonts w:ascii="Times New Roman" w:hAnsi="Times New Roman" w:cs="Times New Roman"/>
          <w:sz w:val="28"/>
          <w:szCs w:val="28"/>
        </w:rPr>
        <w:t xml:space="preserve"> с возможностью применения повышающих коэффициентов</w:t>
      </w:r>
      <w:r w:rsidR="00C072AC" w:rsidRPr="006A3733">
        <w:rPr>
          <w:rFonts w:ascii="Times New Roman" w:hAnsi="Times New Roman" w:cs="Times New Roman"/>
          <w:sz w:val="28"/>
          <w:szCs w:val="28"/>
        </w:rPr>
        <w:t>.</w:t>
      </w:r>
    </w:p>
    <w:p w:rsidR="00C072AC" w:rsidRDefault="00C072AC" w:rsidP="00F1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33">
        <w:rPr>
          <w:rFonts w:ascii="Times New Roman" w:hAnsi="Times New Roman" w:cs="Times New Roman"/>
          <w:sz w:val="28"/>
          <w:szCs w:val="28"/>
        </w:rPr>
        <w:t xml:space="preserve">Нормативные затраты применяются при расчете объема финансового обеспечения выполнения муниципального задания на оказание </w:t>
      </w:r>
      <w:r w:rsidRPr="006A3733">
        <w:rPr>
          <w:rFonts w:ascii="Times New Roman" w:hAnsi="Times New Roman" w:cs="Times New Roman"/>
          <w:sz w:val="28"/>
          <w:szCs w:val="28"/>
        </w:rPr>
        <w:lastRenderedPageBreak/>
        <w:t>соответствующих услуг (выполнение работ)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373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ями городского округа Красноуральск</w:t>
      </w:r>
      <w:r w:rsidRPr="006A3733">
        <w:rPr>
          <w:rFonts w:ascii="Times New Roman" w:hAnsi="Times New Roman" w:cs="Times New Roman"/>
          <w:sz w:val="28"/>
          <w:szCs w:val="28"/>
        </w:rPr>
        <w:t>.</w:t>
      </w:r>
    </w:p>
    <w:p w:rsidR="00036021" w:rsidRDefault="00C072AC" w:rsidP="00036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6A3733">
        <w:rPr>
          <w:rFonts w:ascii="Times New Roman" w:hAnsi="Times New Roman" w:cs="Times New Roman"/>
          <w:sz w:val="28"/>
          <w:szCs w:val="28"/>
        </w:rPr>
        <w:t xml:space="preserve"> определяются исходя из содержащ</w:t>
      </w:r>
      <w:r w:rsidR="00036021">
        <w:rPr>
          <w:rFonts w:ascii="Times New Roman" w:hAnsi="Times New Roman" w:cs="Times New Roman"/>
          <w:sz w:val="28"/>
          <w:szCs w:val="28"/>
        </w:rPr>
        <w:t>ейся</w:t>
      </w:r>
      <w:r w:rsidRPr="006A373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ведомственном перечне</w:t>
      </w:r>
      <w:r w:rsidRPr="006A3733"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A3733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3733">
        <w:rPr>
          <w:rFonts w:ascii="Times New Roman" w:hAnsi="Times New Roman" w:cs="Times New Roman"/>
          <w:sz w:val="28"/>
          <w:szCs w:val="28"/>
        </w:rPr>
        <w:t xml:space="preserve"> информац</w:t>
      </w:r>
      <w:proofErr w:type="gramStart"/>
      <w:r w:rsidRPr="006A3733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6A3733">
        <w:rPr>
          <w:rFonts w:ascii="Times New Roman" w:hAnsi="Times New Roman" w:cs="Times New Roman"/>
          <w:sz w:val="28"/>
          <w:szCs w:val="28"/>
        </w:rPr>
        <w:t>динице показателя, характеризующего объем услуги, и показателей, отражающих содержание и (или) условия (формы) ее оказания.</w:t>
      </w:r>
      <w:r w:rsidRPr="006A3733">
        <w:rPr>
          <w:rFonts w:ascii="Times New Roman" w:hAnsi="Times New Roman" w:cs="Times New Roman"/>
          <w:sz w:val="28"/>
          <w:szCs w:val="28"/>
        </w:rPr>
        <w:br/>
        <w:t>Также учитываются базовый норматив затрат и корректирующие коэффициенты к нему, определяемые в соответствии с 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3733">
        <w:rPr>
          <w:rFonts w:ascii="Times New Roman" w:hAnsi="Times New Roman" w:cs="Times New Roman"/>
          <w:sz w:val="28"/>
          <w:szCs w:val="28"/>
        </w:rPr>
        <w:t>, принятым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</w:t>
      </w:r>
      <w:r w:rsidRPr="006A3733">
        <w:rPr>
          <w:rFonts w:ascii="Times New Roman" w:hAnsi="Times New Roman" w:cs="Times New Roman"/>
          <w:sz w:val="28"/>
          <w:szCs w:val="28"/>
        </w:rPr>
        <w:t>.</w:t>
      </w:r>
    </w:p>
    <w:p w:rsidR="001B41D0" w:rsidRDefault="00C072AC" w:rsidP="00036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33">
        <w:rPr>
          <w:rFonts w:ascii="Times New Roman" w:hAnsi="Times New Roman" w:cs="Times New Roman"/>
          <w:sz w:val="28"/>
          <w:szCs w:val="28"/>
        </w:rPr>
        <w:t>Выделя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6A3733">
        <w:rPr>
          <w:rFonts w:ascii="Times New Roman" w:hAnsi="Times New Roman" w:cs="Times New Roman"/>
          <w:sz w:val="28"/>
          <w:szCs w:val="28"/>
        </w:rPr>
        <w:t xml:space="preserve"> базовый норматив затрат, непосредственно связанных с оказанием муниципальной услуги, и базовый норматив затрат на общехозяйственные нужды на предоставление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733">
        <w:rPr>
          <w:rFonts w:ascii="Times New Roman" w:hAnsi="Times New Roman" w:cs="Times New Roman"/>
          <w:sz w:val="28"/>
          <w:szCs w:val="28"/>
        </w:rPr>
        <w:t>Первый, в частности, включает затраты на оплату труда (в т. ч. обязательные страховые взносы), на приобретение материальных запасов и особо ценного движимого имущества, потребляемого (используемого) в процессе оказания государственной (муниципальной) услуги.</w:t>
      </w:r>
      <w:proofErr w:type="gramEnd"/>
      <w:r w:rsidR="00036021">
        <w:rPr>
          <w:rFonts w:ascii="Times New Roman" w:hAnsi="Times New Roman" w:cs="Times New Roman"/>
          <w:sz w:val="28"/>
          <w:szCs w:val="28"/>
        </w:rPr>
        <w:t xml:space="preserve"> </w:t>
      </w:r>
      <w:r w:rsidRPr="006A3733">
        <w:rPr>
          <w:rFonts w:ascii="Times New Roman" w:hAnsi="Times New Roman" w:cs="Times New Roman"/>
          <w:sz w:val="28"/>
          <w:szCs w:val="28"/>
        </w:rPr>
        <w:t>Второй составляют затраты на коммунальные услуги, на содержание недвижимости, н</w:t>
      </w:r>
      <w:r w:rsidR="005970E5">
        <w:rPr>
          <w:rFonts w:ascii="Times New Roman" w:hAnsi="Times New Roman" w:cs="Times New Roman"/>
          <w:sz w:val="28"/>
          <w:szCs w:val="28"/>
        </w:rPr>
        <w:t>а приобретение услуг связи и прочие затраты.</w:t>
      </w:r>
    </w:p>
    <w:p w:rsidR="005970E5" w:rsidRDefault="001B41D0" w:rsidP="00F1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Проектом устанавливается применять данный Порядок  </w:t>
      </w:r>
      <w:r w:rsidRPr="006A3733">
        <w:rPr>
          <w:rFonts w:ascii="Times New Roman" w:hAnsi="Times New Roman" w:cs="Times New Roman"/>
          <w:sz w:val="28"/>
          <w:szCs w:val="28"/>
        </w:rPr>
        <w:t>при формировании муниципальных заданий на 2016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A3733">
        <w:rPr>
          <w:rFonts w:ascii="Times New Roman" w:hAnsi="Times New Roman" w:cs="Times New Roman"/>
          <w:sz w:val="28"/>
          <w:szCs w:val="28"/>
        </w:rPr>
        <w:t>.</w:t>
      </w:r>
    </w:p>
    <w:p w:rsidR="00C43974" w:rsidRDefault="00C43974" w:rsidP="00F1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1D0" w:rsidRDefault="001B41D0" w:rsidP="00F1019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 рекомендует:</w:t>
      </w:r>
    </w:p>
    <w:p w:rsidR="001B41D0" w:rsidRDefault="001B41D0" w:rsidP="00F1019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1D0" w:rsidRDefault="001B41D0" w:rsidP="00F10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Проект </w:t>
      </w:r>
      <w:r w:rsidRPr="00113CE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D45CD9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>
        <w:rPr>
          <w:rFonts w:ascii="Times New Roman" w:hAnsi="Times New Roman" w:cs="Times New Roman"/>
          <w:sz w:val="28"/>
          <w:szCs w:val="28"/>
        </w:rPr>
        <w:t>определения нормативных затрат на оказание муниципальных услуг, (выполнение работ) в различных сферах деятельности,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Красноуральск</w:t>
      </w:r>
      <w:r w:rsidRPr="00D45C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принять за основу при утверждении.</w:t>
      </w:r>
    </w:p>
    <w:p w:rsidR="001B41D0" w:rsidRDefault="001B41D0" w:rsidP="00F1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Контрольного органа в срок, не позднее  </w:t>
      </w:r>
      <w:r w:rsidR="0030008D">
        <w:rPr>
          <w:rFonts w:ascii="Times New Roman" w:hAnsi="Times New Roman" w:cs="Times New Roman"/>
          <w:sz w:val="28"/>
          <w:szCs w:val="28"/>
        </w:rPr>
        <w:t>03</w:t>
      </w:r>
      <w:r w:rsidRPr="007759F9">
        <w:rPr>
          <w:rFonts w:ascii="Times New Roman" w:hAnsi="Times New Roman" w:cs="Times New Roman"/>
          <w:sz w:val="28"/>
          <w:szCs w:val="28"/>
        </w:rPr>
        <w:t>.1</w:t>
      </w:r>
      <w:r w:rsidR="0030008D"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 xml:space="preserve">.2015. </w:t>
      </w:r>
    </w:p>
    <w:p w:rsidR="00923797" w:rsidRPr="00346695" w:rsidRDefault="00923797" w:rsidP="00F101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3797" w:rsidRDefault="00923797" w:rsidP="00F1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797" w:rsidRPr="005D675D" w:rsidRDefault="00923797" w:rsidP="00F1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797" w:rsidRPr="00346695" w:rsidRDefault="00923797" w:rsidP="00F101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 xml:space="preserve">Председатель Контрольного органа </w:t>
      </w:r>
    </w:p>
    <w:p w:rsidR="00923797" w:rsidRPr="00346695" w:rsidRDefault="00923797" w:rsidP="00F101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</w:t>
      </w:r>
      <w:proofErr w:type="spellStart"/>
      <w:r w:rsidRPr="00346695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923797" w:rsidRDefault="00923797" w:rsidP="00F101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</w:p>
    <w:p w:rsidR="00B27E82" w:rsidRDefault="00B27E82" w:rsidP="00F1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D0" w:rsidRDefault="001B41D0" w:rsidP="00F1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5B" w:rsidRDefault="004D215B" w:rsidP="00F1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5B" w:rsidRDefault="004D215B" w:rsidP="00F1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5B" w:rsidRDefault="004D215B" w:rsidP="00F1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5B" w:rsidRDefault="004D215B" w:rsidP="00F1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5B" w:rsidRDefault="004D215B" w:rsidP="00F1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215B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FC47B1"/>
    <w:multiLevelType w:val="hybridMultilevel"/>
    <w:tmpl w:val="1F72B8BE"/>
    <w:lvl w:ilvl="0" w:tplc="36E8E53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AE5659"/>
    <w:multiLevelType w:val="multilevel"/>
    <w:tmpl w:val="FD0C826A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5B729E2"/>
    <w:multiLevelType w:val="hybridMultilevel"/>
    <w:tmpl w:val="686A22AE"/>
    <w:lvl w:ilvl="0" w:tplc="36E8E53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2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A532679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4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1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1"/>
  </w:num>
  <w:num w:numId="3">
    <w:abstractNumId w:val="9"/>
  </w:num>
  <w:num w:numId="4">
    <w:abstractNumId w:val="39"/>
  </w:num>
  <w:num w:numId="5">
    <w:abstractNumId w:val="0"/>
  </w:num>
  <w:num w:numId="6">
    <w:abstractNumId w:val="14"/>
  </w:num>
  <w:num w:numId="7">
    <w:abstractNumId w:val="23"/>
  </w:num>
  <w:num w:numId="8">
    <w:abstractNumId w:val="35"/>
  </w:num>
  <w:num w:numId="9">
    <w:abstractNumId w:val="47"/>
  </w:num>
  <w:num w:numId="10">
    <w:abstractNumId w:val="46"/>
  </w:num>
  <w:num w:numId="11">
    <w:abstractNumId w:val="42"/>
  </w:num>
  <w:num w:numId="12">
    <w:abstractNumId w:val="49"/>
  </w:num>
  <w:num w:numId="13">
    <w:abstractNumId w:val="37"/>
  </w:num>
  <w:num w:numId="14">
    <w:abstractNumId w:val="32"/>
  </w:num>
  <w:num w:numId="15">
    <w:abstractNumId w:val="48"/>
  </w:num>
  <w:num w:numId="16">
    <w:abstractNumId w:val="19"/>
  </w:num>
  <w:num w:numId="17">
    <w:abstractNumId w:val="29"/>
  </w:num>
  <w:num w:numId="18">
    <w:abstractNumId w:val="2"/>
  </w:num>
  <w:num w:numId="19">
    <w:abstractNumId w:val="15"/>
  </w:num>
  <w:num w:numId="20">
    <w:abstractNumId w:val="20"/>
  </w:num>
  <w:num w:numId="21">
    <w:abstractNumId w:val="44"/>
  </w:num>
  <w:num w:numId="22">
    <w:abstractNumId w:val="24"/>
  </w:num>
  <w:num w:numId="23">
    <w:abstractNumId w:val="17"/>
  </w:num>
  <w:num w:numId="24">
    <w:abstractNumId w:val="26"/>
  </w:num>
  <w:num w:numId="25">
    <w:abstractNumId w:val="18"/>
  </w:num>
  <w:num w:numId="26">
    <w:abstractNumId w:val="1"/>
  </w:num>
  <w:num w:numId="27">
    <w:abstractNumId w:val="28"/>
  </w:num>
  <w:num w:numId="28">
    <w:abstractNumId w:val="40"/>
  </w:num>
  <w:num w:numId="29">
    <w:abstractNumId w:val="12"/>
  </w:num>
  <w:num w:numId="30">
    <w:abstractNumId w:val="21"/>
  </w:num>
  <w:num w:numId="31">
    <w:abstractNumId w:val="16"/>
  </w:num>
  <w:num w:numId="32">
    <w:abstractNumId w:val="4"/>
  </w:num>
  <w:num w:numId="33">
    <w:abstractNumId w:val="22"/>
  </w:num>
  <w:num w:numId="34">
    <w:abstractNumId w:val="25"/>
  </w:num>
  <w:num w:numId="35">
    <w:abstractNumId w:val="3"/>
  </w:num>
  <w:num w:numId="36">
    <w:abstractNumId w:val="38"/>
  </w:num>
  <w:num w:numId="37">
    <w:abstractNumId w:val="43"/>
  </w:num>
  <w:num w:numId="38">
    <w:abstractNumId w:val="41"/>
  </w:num>
  <w:num w:numId="39">
    <w:abstractNumId w:val="33"/>
  </w:num>
  <w:num w:numId="40">
    <w:abstractNumId w:val="45"/>
  </w:num>
  <w:num w:numId="41">
    <w:abstractNumId w:val="27"/>
  </w:num>
  <w:num w:numId="42">
    <w:abstractNumId w:val="8"/>
  </w:num>
  <w:num w:numId="43">
    <w:abstractNumId w:val="6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3"/>
  </w:num>
  <w:num w:numId="47">
    <w:abstractNumId w:val="5"/>
  </w:num>
  <w:num w:numId="48">
    <w:abstractNumId w:val="10"/>
  </w:num>
  <w:num w:numId="4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33F76"/>
    <w:rsid w:val="00036021"/>
    <w:rsid w:val="000362A1"/>
    <w:rsid w:val="000459DD"/>
    <w:rsid w:val="00051177"/>
    <w:rsid w:val="000839E2"/>
    <w:rsid w:val="00085820"/>
    <w:rsid w:val="0009677D"/>
    <w:rsid w:val="000A1533"/>
    <w:rsid w:val="000A2107"/>
    <w:rsid w:val="000B1977"/>
    <w:rsid w:val="000D324F"/>
    <w:rsid w:val="000E0CE0"/>
    <w:rsid w:val="000F34E9"/>
    <w:rsid w:val="00110334"/>
    <w:rsid w:val="00112DA0"/>
    <w:rsid w:val="0013598A"/>
    <w:rsid w:val="00182310"/>
    <w:rsid w:val="00182D78"/>
    <w:rsid w:val="00191149"/>
    <w:rsid w:val="00195CC7"/>
    <w:rsid w:val="001B2CA9"/>
    <w:rsid w:val="001B41D0"/>
    <w:rsid w:val="001B69FE"/>
    <w:rsid w:val="001D3122"/>
    <w:rsid w:val="0020121D"/>
    <w:rsid w:val="002469ED"/>
    <w:rsid w:val="00252129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73B7E"/>
    <w:rsid w:val="0037795E"/>
    <w:rsid w:val="00383705"/>
    <w:rsid w:val="00390CEA"/>
    <w:rsid w:val="003950D6"/>
    <w:rsid w:val="003D51E8"/>
    <w:rsid w:val="003D66F2"/>
    <w:rsid w:val="00435B77"/>
    <w:rsid w:val="00436098"/>
    <w:rsid w:val="00443B42"/>
    <w:rsid w:val="004572F9"/>
    <w:rsid w:val="004628D3"/>
    <w:rsid w:val="0047046E"/>
    <w:rsid w:val="00472F65"/>
    <w:rsid w:val="00491772"/>
    <w:rsid w:val="004B20FF"/>
    <w:rsid w:val="004C2BB1"/>
    <w:rsid w:val="004D215B"/>
    <w:rsid w:val="004E675E"/>
    <w:rsid w:val="00513438"/>
    <w:rsid w:val="00524F66"/>
    <w:rsid w:val="00542231"/>
    <w:rsid w:val="0054390E"/>
    <w:rsid w:val="00543B38"/>
    <w:rsid w:val="00547EA6"/>
    <w:rsid w:val="0059575B"/>
    <w:rsid w:val="005970E5"/>
    <w:rsid w:val="005D2343"/>
    <w:rsid w:val="005D5204"/>
    <w:rsid w:val="005D675D"/>
    <w:rsid w:val="005D7116"/>
    <w:rsid w:val="005E605C"/>
    <w:rsid w:val="0060136D"/>
    <w:rsid w:val="0061084B"/>
    <w:rsid w:val="0063316A"/>
    <w:rsid w:val="006400F5"/>
    <w:rsid w:val="00656AFE"/>
    <w:rsid w:val="006630FA"/>
    <w:rsid w:val="0067187B"/>
    <w:rsid w:val="006907F4"/>
    <w:rsid w:val="006A28DD"/>
    <w:rsid w:val="006A3733"/>
    <w:rsid w:val="006A64F6"/>
    <w:rsid w:val="006B74BC"/>
    <w:rsid w:val="006C6FC8"/>
    <w:rsid w:val="006F01E5"/>
    <w:rsid w:val="0070197D"/>
    <w:rsid w:val="00726077"/>
    <w:rsid w:val="007355B1"/>
    <w:rsid w:val="007429A0"/>
    <w:rsid w:val="00754F6B"/>
    <w:rsid w:val="0076788A"/>
    <w:rsid w:val="007873BF"/>
    <w:rsid w:val="007D0229"/>
    <w:rsid w:val="007F2816"/>
    <w:rsid w:val="007F5065"/>
    <w:rsid w:val="007F74AA"/>
    <w:rsid w:val="00830A9E"/>
    <w:rsid w:val="00841EA9"/>
    <w:rsid w:val="008C18C4"/>
    <w:rsid w:val="008D33F5"/>
    <w:rsid w:val="008E6DAD"/>
    <w:rsid w:val="009138C4"/>
    <w:rsid w:val="00923797"/>
    <w:rsid w:val="0093634C"/>
    <w:rsid w:val="00960170"/>
    <w:rsid w:val="00974005"/>
    <w:rsid w:val="00996EB3"/>
    <w:rsid w:val="009D3C88"/>
    <w:rsid w:val="009E4C75"/>
    <w:rsid w:val="009F0D44"/>
    <w:rsid w:val="009F72E7"/>
    <w:rsid w:val="009F780C"/>
    <w:rsid w:val="00A176EC"/>
    <w:rsid w:val="00A2227D"/>
    <w:rsid w:val="00A2639E"/>
    <w:rsid w:val="00A75E92"/>
    <w:rsid w:val="00AB3162"/>
    <w:rsid w:val="00AC640E"/>
    <w:rsid w:val="00AD246B"/>
    <w:rsid w:val="00AE62D7"/>
    <w:rsid w:val="00AF5A83"/>
    <w:rsid w:val="00AF74AE"/>
    <w:rsid w:val="00B27E82"/>
    <w:rsid w:val="00B55CF6"/>
    <w:rsid w:val="00B63769"/>
    <w:rsid w:val="00B77407"/>
    <w:rsid w:val="00B845CC"/>
    <w:rsid w:val="00B8493E"/>
    <w:rsid w:val="00BA6860"/>
    <w:rsid w:val="00BF218F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E3DF4"/>
    <w:rsid w:val="00CE409A"/>
    <w:rsid w:val="00D14E49"/>
    <w:rsid w:val="00D31D7C"/>
    <w:rsid w:val="00D33AE3"/>
    <w:rsid w:val="00D355A7"/>
    <w:rsid w:val="00D45CD9"/>
    <w:rsid w:val="00D752F6"/>
    <w:rsid w:val="00D86992"/>
    <w:rsid w:val="00DA77AA"/>
    <w:rsid w:val="00DC01F5"/>
    <w:rsid w:val="00DD2F11"/>
    <w:rsid w:val="00DE5543"/>
    <w:rsid w:val="00DF3BC2"/>
    <w:rsid w:val="00E44160"/>
    <w:rsid w:val="00E536C5"/>
    <w:rsid w:val="00E87562"/>
    <w:rsid w:val="00EA7620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5</cp:revision>
  <cp:lastPrinted>2015-11-12T10:17:00Z</cp:lastPrinted>
  <dcterms:created xsi:type="dcterms:W3CDTF">2015-11-17T08:12:00Z</dcterms:created>
  <dcterms:modified xsi:type="dcterms:W3CDTF">2015-11-17T08:17:00Z</dcterms:modified>
</cp:coreProperties>
</file>